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color w:val="auto"/>
          <w:sz w:val="28"/>
          <w:szCs w:val="36"/>
          <w:lang w:val="en-US" w:eastAsia="zh-CN"/>
        </w:rPr>
      </w:pPr>
      <w:r>
        <w:rPr>
          <w:rFonts w:hint="eastAsia"/>
          <w:color w:val="auto"/>
          <w:sz w:val="28"/>
          <w:szCs w:val="36"/>
          <w:lang w:val="en-US" w:eastAsia="zh-CN"/>
        </w:rPr>
        <w:t>一、第七届中国国际“互联网+”大学生创新创业大赛广东分赛</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1、授予银奖获得者20数控2班郑仙华等共14名同学团体特长奖（A）优胜奖，授予吴亮、俞雪娇、周红云指导老师奖。</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2、授予产业赛道银奖获得者20旅英3班钟艳丽等共14名同学团体特长奖（A）优胜奖，授予刘贻新、杨婷婷、朱永平、侯永强、吴浩、苏文杰、曾竞指导老师奖。</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3、授予银奖获得者19汽服3班程一煊等3名同学团体特长奖（A）优胜奖，授予刘艳萍、吕美丽、王艳芬指导老师奖。</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4、授予职教赛道铜奖获得者19电商6班黄嘉茹等共10名同学团体特长奖（B）特等奖，授予章少重、陶志祥、黄小奇指导老师奖。</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5、授予“青年红色筑梦之旅”赛道银奖获得者20电商2班许文杰等共15名同学团体特长奖（A）优胜奖，授予刘贻新、杨婷婷、侯永强、吴浩、苏文杰、梁超鹏、曾竞、戴于敏指导老师奖。</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6、授予“红色筑梦之旅”赛道铜奖获得者20营销4班陆洁仪等共15位同学团体特长奖（B）特等奖，授予章少重、陶志祥、陈炜鑫指导老师奖。</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7、授予银奖获得者19商管2班高舒烘等共15名同学团体特长奖（A）优胜奖，授予祝丽杰指导老师奖。</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8、授予铜奖获得者20物流3班何紫珊等共11名同学团体特长奖  （B）特等奖，授予房照、李佳凝指导老师奖。</w:t>
      </w:r>
    </w:p>
    <w:p>
      <w:pPr>
        <w:numPr>
          <w:ilvl w:val="0"/>
          <w:numId w:val="0"/>
        </w:numPr>
        <w:ind w:firstLine="560" w:firstLineChars="200"/>
        <w:rPr>
          <w:rFonts w:hint="eastAsia"/>
          <w:color w:val="auto"/>
          <w:sz w:val="28"/>
          <w:szCs w:val="36"/>
          <w:lang w:val="en-US" w:eastAsia="zh-CN"/>
        </w:rPr>
      </w:pPr>
      <w:r>
        <w:rPr>
          <w:rFonts w:hint="eastAsia"/>
          <w:color w:val="auto"/>
          <w:sz w:val="28"/>
          <w:szCs w:val="36"/>
          <w:lang w:val="en-US" w:eastAsia="zh-CN"/>
        </w:rPr>
        <w:t>9、授予职教赛铜奖获得者19软件7班刘润泽等14名同学团体特长奖（B）特等奖，授予汤静、周宇、黎少指导老师奖。</w:t>
      </w:r>
    </w:p>
    <w:p>
      <w:pPr>
        <w:numPr>
          <w:ilvl w:val="0"/>
          <w:numId w:val="0"/>
        </w:numPr>
        <w:rPr>
          <w:rFonts w:hint="default"/>
          <w:color w:val="auto"/>
          <w:sz w:val="28"/>
          <w:szCs w:val="36"/>
          <w:lang w:val="en-US" w:eastAsia="zh-CN"/>
        </w:rPr>
      </w:pPr>
      <w:r>
        <w:rPr>
          <w:rFonts w:hint="eastAsia"/>
          <w:color w:val="auto"/>
          <w:sz w:val="28"/>
          <w:szCs w:val="36"/>
          <w:lang w:val="en-US" w:eastAsia="zh-CN"/>
        </w:rPr>
        <w:t>二、广东省职业院校专业技能大赛</w:t>
      </w:r>
    </w:p>
    <w:p>
      <w:pPr>
        <w:numPr>
          <w:ilvl w:val="0"/>
          <w:numId w:val="0"/>
        </w:numPr>
        <w:rPr>
          <w:rFonts w:hint="eastAsia"/>
          <w:color w:val="auto"/>
          <w:sz w:val="28"/>
          <w:szCs w:val="36"/>
          <w:lang w:val="en-US" w:eastAsia="zh-CN"/>
        </w:rPr>
      </w:pPr>
      <w:r>
        <w:rPr>
          <w:rFonts w:hint="eastAsia"/>
          <w:color w:val="auto"/>
          <w:sz w:val="28"/>
          <w:szCs w:val="36"/>
          <w:lang w:val="en-US" w:eastAsia="zh-CN"/>
        </w:rPr>
        <w:t>1、授予互联网+国际贸易综合技能比赛一等奖获得者19国贸6班何婷婷等共4名同学团体特长奖（B）特等奖，授予蒋晶、张莉指导老师奖。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2、授予动漫制作比赛三等奖获得者20工设1班余箫箫个人特长奖（B）二等奖，授予周红云指导老师奖。授予三等奖获得者20工设1班孔德怀个人特长奖（B）二等奖，授予周渝明指导老师奖。</w:t>
      </w:r>
    </w:p>
    <w:p>
      <w:pPr>
        <w:numPr>
          <w:ilvl w:val="0"/>
          <w:numId w:val="0"/>
        </w:numPr>
        <w:rPr>
          <w:rFonts w:hint="default"/>
          <w:color w:val="auto"/>
          <w:sz w:val="28"/>
          <w:szCs w:val="36"/>
          <w:lang w:val="en-US" w:eastAsia="zh-CN"/>
        </w:rPr>
      </w:pPr>
      <w:r>
        <w:rPr>
          <w:rFonts w:hint="eastAsia"/>
          <w:color w:val="auto"/>
          <w:sz w:val="28"/>
          <w:szCs w:val="36"/>
          <w:lang w:val="en-US" w:eastAsia="zh-CN"/>
        </w:rPr>
        <w:t>3、授予制造单元智能改造与集成技术比赛二等奖获得者19机器人2班汪俊等共3名同学团体特长奖（B）一等奖，授予孙涛、王朝晖指导老师奖。授予二等奖获得者19机器人2班梁星培等共3名同学团体特长奖（B）一等奖，授予王朝晖、周佳杰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4、授予建筑装饰技术应用大赛三等奖获得者19工设5班李世达等共3名同学团体特长奖（B）二等奖，授予袁新生指导老师奖。授予三等奖获得者19工设5班罗梓龙等共3名同学团体特长奖（B）二等奖，授予袁新生指导老师奖。</w:t>
      </w:r>
    </w:p>
    <w:p>
      <w:pPr>
        <w:numPr>
          <w:ilvl w:val="0"/>
          <w:numId w:val="0"/>
        </w:numPr>
        <w:rPr>
          <w:rFonts w:hint="default"/>
          <w:color w:val="auto"/>
          <w:sz w:val="28"/>
          <w:szCs w:val="36"/>
          <w:lang w:val="en-US" w:eastAsia="zh-CN"/>
        </w:rPr>
      </w:pPr>
      <w:r>
        <w:rPr>
          <w:rFonts w:hint="eastAsia"/>
          <w:color w:val="auto"/>
          <w:sz w:val="28"/>
          <w:szCs w:val="36"/>
          <w:lang w:val="en-US" w:eastAsia="zh-CN"/>
        </w:rPr>
        <w:t>5、授予花艺比赛三等奖获得者20工设2班郑丹萍个人特长奖（B）二等奖，授予陈丹蓉指导老师奖。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6、授予“数控机床装调与改造”比赛一等奖获得者刘珂等共3名同学团体特长奖（B）特等奖，授予邱腾雄、孔令叶指导老师奖。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7、授予CAD图形设计职业技能比赛三等奖获得者20工设1班吴宏强个人特长奖（B）二等奖，授予阎汉生指导老师奖。授予三等奖获得者20工设1班吴宏强等共3名同学团体特长奖（B）二等奖，授予阎汉生指导老师奖。授予二等奖获得者20数控1班傅培豪个人特长奖（B）一等奖，授予易慧敏、游凯、肖正涛指导老师奖。授予二等奖获得者20工设1班林哲基等共3名同学团体特长奖（B）一等奖，授予阎汉生、赵娟、徐勇军、易慧敏指导老师奖。授予一等奖获得者林哲基个人特长奖（B）特等奖，授予阎汉生、赵娟、徐勇军、易慧敏指导老师奖。授予三等奖获得者20工设1班曾尚伟个人特长奖（B）二等奖，授予阎汉生、易慧敏、游凯、肖正涛指导老师奖。授予二等奖获得者20数控1班张硕彥个人特长奖（B）一等奖，授予阎汉生、赵娟、徐勇军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8、授予CAD机械设计赛项一等奖获得者林哲基等共2名同学团体特长奖（B）特等奖，授予阎汉生、赵娟、徐勇军、易慧敏指导老师奖。授予三等奖获得者曾尚伟等共2名同学团体特长奖（B）二等奖，授予阎汉生、赵娟、徐勇军、易慧敏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9、授予英语口语——英语专业组一等奖获得者20商英3班李安其个人特长奖（B）特等奖，授予聂雪芬指导老师奖。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10、授予导游服务技能大赛三等奖获得者20旅英3班戴舒个人特长奖（B）二等奖，授予禹琴指导老师奖。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11、授予导游技能服务大赛三等奖获得者20商英8班陈祖欣个人特长奖（B）二等奖，授予罗春科指导老师奖。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12、授予web应用软件开发比赛三等奖获得者19软件1班林润等共3名同学团体特长奖（B）二等奖，授予郭建东、邹瑞芝指导老师奖。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授予轨道交通信号控制系统设计与应用比赛三等奖获得者20电信1班于俊等共3名同学团体特长奖（B）二等奖，授予刘艳萍、黄丽英指导老师奖。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13、授予基站新技术及网络切片应用比赛三等奖获得者20电信2班毛彤翔等共2名同学团体特长奖（B）二等奖，授予候益坤、李亚琴指导老师奖。授予二等奖获得者19汽电2班詹怡大等共2名同学团体特长奖（B）一等奖，授予王琪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14、授予汽车技术赛项二等奖获得者19汽电1班赖浩杰等共2名同学团体特长奖（B）一等奖，授予指导老师王锋、钟玉灵指导老师奖。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授予智慧网联技术与应用赛项三等奖获得者19电信4班郑永奎等共3名同学团体特长奖（B）二等奖，授予欧英雷、彭鹏峰指导老师奖。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授予4G全网建设技术赛项三等奖获得者19电信4班邹嘉鹏等共2名同学团体特长奖（B）二等奖，授予王琪、候益坤指导老师奖。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15、授予智能机器全景应用技术开发比赛二等奖获得者19电信2班李仕佳等共2名同学团体特长奖（B）一等奖，授予赵晓敏、王艳芳指导老师奖。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16、授予嵌入式技术应用开发比赛一等奖获得者19电信2班李仕佳等共3名同学团体特长奖（B）特等奖，授予候益坤、李亚琴指导老师奖。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17、授予电子产品设计及制作赛项三等奖获得者19电信2班李仕佳等共3名同学团体特长奖（B）二等奖，授予刘艳萍、黄丽英指导老师奖。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18、授予市场营销技能赛项三等奖获得者19商管1班马鸿鑫等共4名同学团体特长奖（B）二等奖，授予廖文芳、严琳指导老师奖。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授予英语口语——非英语专业组一等奖获得者20电商2班吴彬彬个人特长奖（B）特等奖，授予廖淑梅指导老师奖。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19、授予电子商务技能竞赛一等奖获得者19电商2班温立志等共4名同学团体特长奖（B）特等奖，授予谷少永、孙静指导老师奖。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20、授予商务数据分析与应用比赛二等奖获得者19工管3班罗贵永等共3名同学团体特长奖（B）一等奖，授予黄淑雯、代月平指导老师奖。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21、授予金融科技应用赛项一等奖获得者19金融1班李晓贤等共4名同学团体特长奖（B）特等奖，授予叶方方、戴思婷指导老师奖。授予二等奖获得者19金融1班丘禧霖等共4名同学团体特长奖（B）一等奖，授予江暮红、冯旭东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22、授予银行业务综合技能比赛三等奖获得者19金融1班薛荣伟等共4名同学团体特长奖（B）二等奖，授予江暮红、冯旭东指导老师奖。授予三等奖获得者19金融1班陈洛敏等共4名同学团体特长奖（B）二等奖，授予戴思婷、叶方方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23、授予财务管理技能比赛二等奖获得者19会计2班谢莹莹等共4名同学团体特长奖（B）一等奖，授予邹德军、冯旭东指导老师奖。授予二等奖获得者19会计5班张桂霞等共4名同学团体特长奖（B）一等奖，授予杨慧、龙志伟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24、授予税务技能赛项一等奖获得者19会计5班钟志坚等共3名同学团体特长奖（B）特等奖，授予冯旭东、杨慧指导老师奖。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25、授予人力资源赛项二等奖获得者19商管2班高舒烘等共4名同学团体特长奖（B）一等奖，授予丘俏玲、朱艳敏指导老师奖。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26、授予中文信息处理比赛二等奖获得者19文秘1班庄晓云等共3名同学团体特长奖（B）一等奖，授予马小娟、朱艳敏指导老师奖。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授予互联网直播营销比赛一等奖获得者19物流1班许炜楠等共4名同学团体特长奖（B）特等奖，授予倪春丽指导老师奖。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27、授予关务技能赛项二等奖获得者20物流2班李思华等共4名同学团体特长奖（B）一等奖，授予祝丽杰、倪丽指导老师奖。授予二等奖获得者20物流3班苏童恩等共4名同学团体特长奖（B）一等奖，授予倪利、祝丽杰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28、授予智慧物流作业方案设计与实施三等奖获得者20物流4班邓星宇等共4名同学团体特长奖（B）二等奖，授予连茜平、杨嘉伟指导老师奖。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29、授予“全矩阵数字内容制作与运营技术”比赛三等奖获得者19VR1班龙秋梅个人特长奖（B）二等奖，授予张冬兰指导老师奖。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30、授予虚拟现实设计与制作赛项三等奖获得者19VR1班陈力熊等共3名同学团体特长奖（B）二等奖，授予张坡、程智锋指导老师奖。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授予软件测试比赛二等奖获得者20软件2班吴伟强个人特长奖（B）一等奖，授予杨莹、张小兰指导老师奖。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31、授予智能硬件应用开发赛项二等奖获得者19物联网2班徐岳龙等共3名同学团体特长奖（B）一等奖，授予张萍、程亚惟指导老师奖。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32、授予物联网技术应用赛项三等奖获得者19物联网2班赖世忠等共3名同学团体特长奖（B）二等奖，授予王茜、王春平指导老师奖。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授予“融媒体内容制作”比赛二等奖获得者19软件7班李丽等共3名同学团体特长奖（B）一等奖，授予刘思远指导老师奖。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33、授予区块链技术应用赛项二等奖获得者19软件7班沈中楚等共2名同学团体特长奖（B）一等奖，授予蔡雪莲、鲁庆指导老师奖。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授予税务技能比赛一等奖获得者19会计2班许泽丹等共3名同学团体特长奖（B）特等奖，授予冯旭东、杨慧指导老师奖。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34、授予复杂零件数控多轴联动加工技术三等奖获得者20模具1班吴世杰等共2名同学团体特长奖（B）二等奖，授予吴秀杰指导老师奖。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35、授予工业设计技术比赛三等奖获得者20工设1班吴宏强个人特长奖（B）二等奖，授予曾峰指导老师奖。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三、第十六届广东省大学生“挑战杯”</w:t>
      </w:r>
    </w:p>
    <w:p>
      <w:pPr>
        <w:numPr>
          <w:ilvl w:val="0"/>
          <w:numId w:val="0"/>
        </w:numPr>
        <w:rPr>
          <w:rFonts w:hint="eastAsia"/>
          <w:color w:val="auto"/>
          <w:sz w:val="28"/>
          <w:szCs w:val="36"/>
          <w:lang w:val="en-US" w:eastAsia="zh-CN"/>
        </w:rPr>
      </w:pPr>
      <w:r>
        <w:rPr>
          <w:rFonts w:hint="eastAsia"/>
          <w:color w:val="auto"/>
          <w:sz w:val="28"/>
          <w:szCs w:val="36"/>
          <w:lang w:val="en-US" w:eastAsia="zh-CN"/>
        </w:rPr>
        <w:t>1、授予一等奖获得者20商英7班潘美瑾等共8名同学团体特长奖（A）一等奖，授予宾婕、彭枚芳、李德富指导老师奖。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2、授予一等奖获得者19商英5班李燕等共8名同学团体特长奖（A）一等奖，授予宾婕指导老师奖。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3、授予二等奖获得者19商英8班李陈梅等共10名同学团体特长奖 （A）二等奖，授予陶志祥、章少重、陈炜鑫指导老师奖。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4、授予三等奖获得者19新能源2班苏祖毅等共9名同学团体特长奖 （A）三等奖，授予吕美丽指导老师奖。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5、授予一等奖获得者20营销6班黄海平等10名同学团体特长奖（A）一等奖，授予严琳、甘朝阳、黄伊宁指导老师奖。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6、授予二等奖获得者19电商2班叶楚亮等共10名同学团体特长奖（A）二等奖，授予陶志祥、章少重、陈炜鑫指导老师奖。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7、授予三等奖获得者19工管3班任雅诗等共10名同学团体特长奖（A）三等奖，授予陈植乔、周清莲、罗福周指导老师奖。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授予三等奖获得者20软件1班陈洪恒等共9名同学团体特长奖（A）三等奖，授予黄培泉、伍杰华、雷名云指导老师奖。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授予三等奖获得者19工管3班温云行等共10名同学特长奖（A）三等奖，授予陈植乔、谢简、王坤明指导老师奖。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四、授予第十四届“高教杯”全国大学生先进成图技术与产品信息建模创新大赛机械类三等奖获得者20工设1班林哲基等共5名同学团体特长奖（B）特等奖，奖金共800元，授予阎汉生、赵娟、徐勇军、易慧敏指导老师奖，共320元。</w:t>
      </w:r>
    </w:p>
    <w:p>
      <w:pPr>
        <w:numPr>
          <w:ilvl w:val="0"/>
          <w:numId w:val="0"/>
        </w:numPr>
        <w:rPr>
          <w:rFonts w:hint="eastAsia"/>
          <w:color w:val="auto"/>
          <w:sz w:val="28"/>
          <w:szCs w:val="36"/>
          <w:lang w:val="en-US" w:eastAsia="zh-CN"/>
        </w:rPr>
      </w:pPr>
      <w:r>
        <w:rPr>
          <w:rFonts w:hint="eastAsia"/>
          <w:color w:val="auto"/>
          <w:sz w:val="28"/>
          <w:szCs w:val="36"/>
          <w:lang w:val="en-US" w:eastAsia="zh-CN"/>
        </w:rPr>
        <w:t>五、授予获得发明专利的19数控2班李浩等共6名同学团体特长奖（B）一等奖，授予邱腾雄、陈海诚、丘永亮指导老师奖。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六、授予区块链技术应用技术行业技能竞赛（决赛）一等奖获得者19软件7班沈中楚个人特长奖（B）三等奖，奖金200元，授予蔡雪莲指导老师奖，奖金80元。</w:t>
      </w:r>
    </w:p>
    <w:p>
      <w:pPr>
        <w:numPr>
          <w:ilvl w:val="0"/>
          <w:numId w:val="0"/>
        </w:numPr>
        <w:rPr>
          <w:rFonts w:hint="eastAsia"/>
          <w:color w:val="auto"/>
          <w:sz w:val="28"/>
          <w:szCs w:val="36"/>
          <w:lang w:val="en-US" w:eastAsia="zh-CN"/>
        </w:rPr>
      </w:pPr>
      <w:r>
        <w:rPr>
          <w:rFonts w:hint="eastAsia"/>
          <w:color w:val="auto"/>
          <w:sz w:val="28"/>
          <w:szCs w:val="36"/>
          <w:lang w:val="en-US" w:eastAsia="zh-CN"/>
        </w:rPr>
        <w:t>七、授予广东省2021年大学生先进成图技术与产品信息建模创新大赛暨第十四届全国大学生先进成图技术与产品信息建模创新大赛预选赛二等奖获得者20数控1班张硕彥个人特长奖（B）三等奖，奖金200元，授予阎汉生、赵娟、徐勇军、易慧敏指导老师奖，奖金共80元。授予三等奖获得者20数控1班傅培豪个人特长奖（B）鼓励奖，奖金100元，授予阎汉生、赵娟、徐勇军、易慧敏指导老师奖，奖金40元。</w:t>
      </w:r>
    </w:p>
    <w:p>
      <w:pPr>
        <w:numPr>
          <w:ilvl w:val="0"/>
          <w:numId w:val="0"/>
        </w:numPr>
        <w:rPr>
          <w:rFonts w:hint="eastAsia"/>
          <w:color w:val="auto"/>
          <w:sz w:val="28"/>
          <w:szCs w:val="36"/>
          <w:lang w:val="en-US" w:eastAsia="zh-CN"/>
        </w:rPr>
      </w:pPr>
      <w:r>
        <w:rPr>
          <w:rFonts w:hint="eastAsia"/>
          <w:color w:val="auto"/>
          <w:sz w:val="28"/>
          <w:szCs w:val="36"/>
          <w:lang w:val="en-US" w:eastAsia="zh-CN"/>
        </w:rPr>
        <w:t>八、授予第四届全国大学生创新体验竞赛“日新月异”三等奖获得者19工设3班朱晓芸、19工设3班马泽乾、19工设3班郑燕玲、19工设3班张毅浩、19工设3班吴松达、19工设3班林彤彤、19工设3班郭晓莹、19工设3班刘静榆、20工设3班夏靖峰、个人特长奖（B）鼓励奖，奖金各100元，共900元，授予阎汉生指导老师奖，奖金360元。</w:t>
      </w:r>
    </w:p>
    <w:p>
      <w:pPr>
        <w:numPr>
          <w:ilvl w:val="0"/>
          <w:numId w:val="0"/>
        </w:numPr>
        <w:rPr>
          <w:rFonts w:hint="eastAsia"/>
          <w:color w:val="auto"/>
          <w:sz w:val="28"/>
          <w:szCs w:val="36"/>
          <w:lang w:val="en-US" w:eastAsia="zh-CN"/>
        </w:rPr>
      </w:pPr>
      <w:r>
        <w:rPr>
          <w:rFonts w:hint="eastAsia"/>
          <w:color w:val="auto"/>
          <w:sz w:val="28"/>
          <w:szCs w:val="36"/>
          <w:lang w:val="en-US" w:eastAsia="zh-CN"/>
        </w:rPr>
        <w:t>九、授予粤港澳大湾区IT应用系统开发大赛特等奖（银奖）获得者19自动化1班林子茵等共5名同学团体特长奖（B）三等奖，奖金共200元，授予胡应坤指导老师奖，奖金80元。</w:t>
      </w:r>
    </w:p>
    <w:p>
      <w:pPr>
        <w:numPr>
          <w:ilvl w:val="0"/>
          <w:numId w:val="0"/>
        </w:numPr>
        <w:rPr>
          <w:rFonts w:hint="eastAsia"/>
          <w:color w:val="auto"/>
          <w:sz w:val="28"/>
          <w:szCs w:val="36"/>
          <w:lang w:val="en-US" w:eastAsia="zh-CN"/>
        </w:rPr>
      </w:pPr>
      <w:r>
        <w:rPr>
          <w:rFonts w:hint="eastAsia"/>
          <w:color w:val="auto"/>
          <w:sz w:val="28"/>
          <w:szCs w:val="36"/>
          <w:lang w:val="en-US" w:eastAsia="zh-CN"/>
        </w:rPr>
        <w:t>十、授予2021微信小程序应用开发赛华南赛区二等奖获得者19数展2班张晓钿等共4名同学团体特长奖（B）鼓励奖，奖金共100元。</w:t>
      </w:r>
    </w:p>
    <w:p>
      <w:pPr>
        <w:numPr>
          <w:ilvl w:val="0"/>
          <w:numId w:val="0"/>
        </w:numPr>
        <w:rPr>
          <w:rFonts w:hint="eastAsia"/>
          <w:color w:val="auto"/>
          <w:sz w:val="28"/>
          <w:szCs w:val="36"/>
          <w:lang w:val="en-US" w:eastAsia="zh-CN"/>
        </w:rPr>
      </w:pPr>
      <w:r>
        <w:rPr>
          <w:rFonts w:hint="eastAsia"/>
          <w:color w:val="auto"/>
          <w:sz w:val="28"/>
          <w:szCs w:val="36"/>
          <w:lang w:val="en-US" w:eastAsia="zh-CN"/>
        </w:rPr>
        <w:t>十一、授予第七届全国青年科普创新实验暨作品大赛二等奖获得者19自动化1班林子茵等共2位同学团体特长奖（B）二等奖，奖金共400元，授予胡应坤指导老师奖，奖金160元。</w:t>
      </w:r>
    </w:p>
    <w:p>
      <w:pPr>
        <w:numPr>
          <w:ilvl w:val="0"/>
          <w:numId w:val="0"/>
        </w:numPr>
        <w:rPr>
          <w:rFonts w:hint="eastAsia"/>
          <w:color w:val="auto"/>
          <w:sz w:val="28"/>
          <w:szCs w:val="36"/>
          <w:lang w:val="en-US" w:eastAsia="zh-CN"/>
        </w:rPr>
      </w:pPr>
      <w:r>
        <w:rPr>
          <w:rFonts w:hint="eastAsia"/>
          <w:color w:val="auto"/>
          <w:sz w:val="28"/>
          <w:szCs w:val="36"/>
          <w:lang w:val="en-US" w:eastAsia="zh-CN"/>
        </w:rPr>
        <w:t>十二、第十二届蓝桥杯软件和信息技术专业人才比赛</w:t>
      </w:r>
    </w:p>
    <w:p>
      <w:pPr>
        <w:numPr>
          <w:ilvl w:val="0"/>
          <w:numId w:val="0"/>
        </w:numPr>
        <w:rPr>
          <w:rFonts w:hint="eastAsia"/>
          <w:color w:val="auto"/>
          <w:sz w:val="28"/>
          <w:szCs w:val="36"/>
          <w:lang w:val="en-US" w:eastAsia="zh-CN"/>
        </w:rPr>
      </w:pPr>
      <w:r>
        <w:rPr>
          <w:rFonts w:hint="eastAsia"/>
          <w:color w:val="auto"/>
          <w:sz w:val="28"/>
          <w:szCs w:val="36"/>
          <w:lang w:val="en-US" w:eastAsia="zh-CN"/>
        </w:rPr>
        <w:t>1、授予省赛二等奖获得者19电信3班李育超个人特长奖（B）鼓励奖，奖金100元，授予黄丽英指导老师奖，奖金40元。</w:t>
      </w:r>
    </w:p>
    <w:p>
      <w:pPr>
        <w:numPr>
          <w:ilvl w:val="0"/>
          <w:numId w:val="0"/>
        </w:numPr>
        <w:rPr>
          <w:rFonts w:hint="default"/>
          <w:color w:val="auto"/>
          <w:sz w:val="28"/>
          <w:szCs w:val="36"/>
          <w:lang w:val="en-US" w:eastAsia="zh-CN"/>
        </w:rPr>
      </w:pPr>
      <w:r>
        <w:rPr>
          <w:rFonts w:hint="eastAsia"/>
          <w:color w:val="auto"/>
          <w:sz w:val="28"/>
          <w:szCs w:val="36"/>
          <w:lang w:val="en-US" w:eastAsia="zh-CN"/>
        </w:rPr>
        <w:t>2、授予国赛软件类C/C++程序设计比赛二等奖获得者18软件6班林维浩个人特长奖（A）优胜奖，奖金1000元，授予王娟指导老师奖，奖金400元。</w:t>
      </w:r>
    </w:p>
    <w:p>
      <w:pPr>
        <w:numPr>
          <w:ilvl w:val="0"/>
          <w:numId w:val="0"/>
        </w:numPr>
        <w:rPr>
          <w:rFonts w:hint="default"/>
          <w:color w:val="auto"/>
          <w:sz w:val="28"/>
          <w:szCs w:val="36"/>
          <w:lang w:val="en-US" w:eastAsia="zh-CN"/>
        </w:rPr>
      </w:pPr>
      <w:r>
        <w:rPr>
          <w:rFonts w:hint="eastAsia"/>
          <w:color w:val="auto"/>
          <w:sz w:val="28"/>
          <w:szCs w:val="36"/>
          <w:lang w:val="en-US" w:eastAsia="zh-CN"/>
        </w:rPr>
        <w:t>3、授予国赛软件类C/C++程序设计比赛三等奖获得者20软件2班姚棉鸿个人特长奖（B）特等奖，奖金800元，授予王娟、孔宇彦指导老师奖，奖金共320元。</w:t>
      </w:r>
    </w:p>
    <w:p>
      <w:pPr>
        <w:numPr>
          <w:ilvl w:val="0"/>
          <w:numId w:val="0"/>
        </w:numPr>
        <w:rPr>
          <w:rFonts w:hint="eastAsia"/>
          <w:color w:val="auto"/>
          <w:sz w:val="28"/>
          <w:szCs w:val="36"/>
          <w:lang w:val="en-US" w:eastAsia="zh-CN"/>
        </w:rPr>
      </w:pPr>
      <w:r>
        <w:rPr>
          <w:rFonts w:hint="eastAsia"/>
          <w:color w:val="auto"/>
          <w:sz w:val="28"/>
          <w:szCs w:val="36"/>
          <w:lang w:val="en-US" w:eastAsia="zh-CN"/>
        </w:rPr>
        <w:t>4、授予国赛软件类Java软件开发比赛三等奖获得者19软件4班吴梓荣个人特长奖（B）特等奖，奖金800元，授予余棉水指导老师奖，奖金320元。</w:t>
      </w:r>
    </w:p>
    <w:p>
      <w:pPr>
        <w:numPr>
          <w:ilvl w:val="0"/>
          <w:numId w:val="0"/>
        </w:numPr>
        <w:rPr>
          <w:rFonts w:hint="eastAsia"/>
          <w:color w:val="auto"/>
          <w:sz w:val="28"/>
          <w:szCs w:val="36"/>
          <w:lang w:val="en-US" w:eastAsia="zh-CN"/>
        </w:rPr>
      </w:pPr>
      <w:r>
        <w:rPr>
          <w:rFonts w:hint="eastAsia"/>
          <w:color w:val="auto"/>
          <w:sz w:val="28"/>
          <w:szCs w:val="36"/>
          <w:lang w:val="en-US" w:eastAsia="zh-CN"/>
        </w:rPr>
        <w:t>5、授予国赛软件类Java软件开发比赛二等奖获得者19软件4班曾进添个人特长奖（A）优胜奖，奖金1000元，授予黄培泉指导老师奖，奖金400元。</w:t>
      </w:r>
    </w:p>
    <w:p>
      <w:pPr>
        <w:numPr>
          <w:ilvl w:val="0"/>
          <w:numId w:val="0"/>
        </w:numPr>
        <w:rPr>
          <w:rFonts w:hint="default"/>
          <w:color w:val="auto"/>
          <w:sz w:val="28"/>
          <w:szCs w:val="36"/>
          <w:lang w:val="en-US" w:eastAsia="zh-CN"/>
        </w:rPr>
      </w:pPr>
      <w:r>
        <w:rPr>
          <w:rFonts w:hint="eastAsia"/>
          <w:color w:val="auto"/>
          <w:sz w:val="28"/>
          <w:szCs w:val="36"/>
          <w:lang w:val="en-US" w:eastAsia="zh-CN"/>
        </w:rPr>
        <w:t>6、授予国赛软件类C/C++程序设计比赛三等奖获得者20软件1班黄景涛个人特长奖（B）特等奖，奖金800元，授予彭丹指导老师奖，奖金320元。</w:t>
      </w:r>
    </w:p>
    <w:p>
      <w:pPr>
        <w:numPr>
          <w:ilvl w:val="0"/>
          <w:numId w:val="0"/>
        </w:numPr>
        <w:rPr>
          <w:rFonts w:hint="default"/>
          <w:color w:val="auto"/>
          <w:sz w:val="28"/>
          <w:szCs w:val="36"/>
          <w:lang w:val="en-US" w:eastAsia="zh-CN"/>
        </w:rPr>
      </w:pPr>
      <w:r>
        <w:rPr>
          <w:rFonts w:hint="eastAsia"/>
          <w:color w:val="auto"/>
          <w:sz w:val="28"/>
          <w:szCs w:val="36"/>
          <w:lang w:val="en-US" w:eastAsia="zh-CN"/>
        </w:rPr>
        <w:t>7、授予省赛软件类Java软件开发比赛二等奖获得者19软件1班曾朴个人特长奖（B）鼓励奖，奖金100元，授予单家凌指导老师奖，奖金40元。</w:t>
      </w:r>
    </w:p>
    <w:p>
      <w:pPr>
        <w:numPr>
          <w:ilvl w:val="0"/>
          <w:numId w:val="0"/>
        </w:numPr>
        <w:rPr>
          <w:rFonts w:hint="default"/>
          <w:color w:val="auto"/>
          <w:sz w:val="28"/>
          <w:szCs w:val="36"/>
          <w:lang w:val="en-US" w:eastAsia="zh-CN"/>
        </w:rPr>
      </w:pPr>
      <w:r>
        <w:rPr>
          <w:rFonts w:hint="eastAsia"/>
          <w:color w:val="auto"/>
          <w:sz w:val="28"/>
          <w:szCs w:val="36"/>
          <w:lang w:val="en-US" w:eastAsia="zh-CN"/>
        </w:rPr>
        <w:t>十三、授予2020“外研社·国才杯”全国英语演讲大赛（高职组）二等奖获得者20商英2班傅欣然个人特长奖（B）二等奖，奖金400元，授予彭枚芳指导老师奖，奖金160元。</w:t>
      </w:r>
    </w:p>
    <w:p>
      <w:pPr>
        <w:numPr>
          <w:ilvl w:val="0"/>
          <w:numId w:val="0"/>
        </w:numPr>
        <w:rPr>
          <w:rFonts w:hint="default"/>
          <w:color w:val="auto"/>
          <w:sz w:val="28"/>
          <w:szCs w:val="36"/>
          <w:lang w:val="en-US" w:eastAsia="zh-CN"/>
        </w:rPr>
      </w:pPr>
    </w:p>
    <w:p>
      <w:pPr>
        <w:numPr>
          <w:ilvl w:val="0"/>
          <w:numId w:val="0"/>
        </w:numPr>
        <w:rPr>
          <w:rFonts w:hint="eastAsia"/>
          <w:color w:val="auto"/>
          <w:sz w:val="28"/>
          <w:szCs w:val="36"/>
          <w:lang w:val="en-US" w:eastAsia="zh-CN"/>
        </w:rPr>
      </w:pPr>
      <w:r>
        <w:rPr>
          <w:rFonts w:hint="eastAsia"/>
          <w:color w:val="auto"/>
          <w:sz w:val="28"/>
          <w:szCs w:val="36"/>
          <w:lang w:val="en-US" w:eastAsia="zh-CN"/>
        </w:rPr>
        <w:t>十四、授予第七届移动互联创新大赛（华南赛区）三等奖获得者19营销4班罗文研等8名同学团体特长奖（B）特等奖，授予汤静、周宇、黎少指导老师奖。授予二等奖获得者19电商6班黄嘉茹等8名同学团体特长奖（A）优胜奖，授予陶志祥、章少重、龚云指导老师奖。</w:t>
      </w:r>
    </w:p>
    <w:p>
      <w:pPr>
        <w:numPr>
          <w:ilvl w:val="0"/>
          <w:numId w:val="0"/>
        </w:numPr>
        <w:rPr>
          <w:rFonts w:hint="default"/>
          <w:color w:val="auto"/>
          <w:sz w:val="28"/>
          <w:szCs w:val="36"/>
          <w:lang w:val="en-US" w:eastAsia="zh-CN"/>
        </w:rPr>
      </w:pPr>
      <w:r>
        <w:rPr>
          <w:rFonts w:hint="eastAsia"/>
          <w:color w:val="auto"/>
          <w:sz w:val="28"/>
          <w:szCs w:val="36"/>
          <w:lang w:val="en-US" w:eastAsia="zh-CN"/>
        </w:rPr>
        <w:t>十五、授予第七届OCALE全国跨境电商创新创业能力大赛特等奖获得者19国贸5班关樊阳等共3名同学团体特长奖（A）优胜奖，奖金共1000元，授予蒋晶指导老师奖，400元。授予特等奖获得者19国贸6班何婷婷等共3名同学团体特长奖（A）优胜奖，奖金共1000元，授予张莉指导老师奖，奖金400元。</w:t>
      </w:r>
    </w:p>
    <w:p>
      <w:pPr>
        <w:numPr>
          <w:ilvl w:val="0"/>
          <w:numId w:val="0"/>
        </w:numPr>
        <w:rPr>
          <w:rFonts w:hint="default"/>
          <w:color w:val="auto"/>
          <w:sz w:val="28"/>
          <w:szCs w:val="36"/>
          <w:lang w:val="en-US" w:eastAsia="zh-CN"/>
        </w:rPr>
      </w:pPr>
      <w:r>
        <w:rPr>
          <w:rFonts w:hint="eastAsia"/>
          <w:color w:val="auto"/>
          <w:sz w:val="28"/>
          <w:szCs w:val="36"/>
          <w:lang w:val="en-US" w:eastAsia="zh-CN"/>
        </w:rPr>
        <w:t>十六、授予第二届全国供应链大赛二等奖获得者20物流4班吴添龙等共4名同学团体特长奖（B）二等奖，奖金共400元，授予连茜平指导老师奖，奖金160元。授予二等奖获得者20物流3班胡佳杰等共4名同学团体特长奖（B）等奖，奖金共400元，授予连茜平指导老师奖，奖金160元。</w:t>
      </w:r>
    </w:p>
    <w:p>
      <w:pPr>
        <w:numPr>
          <w:ilvl w:val="0"/>
          <w:numId w:val="0"/>
        </w:numPr>
        <w:rPr>
          <w:rFonts w:hint="default"/>
          <w:color w:val="auto"/>
          <w:sz w:val="28"/>
          <w:szCs w:val="36"/>
          <w:lang w:val="en-US" w:eastAsia="zh-CN"/>
        </w:rPr>
      </w:pPr>
      <w:r>
        <w:rPr>
          <w:rFonts w:hint="eastAsia"/>
          <w:color w:val="auto"/>
          <w:sz w:val="28"/>
          <w:szCs w:val="36"/>
          <w:lang w:val="en-US" w:eastAsia="zh-CN"/>
        </w:rPr>
        <w:t>十七、授予“科云杯”全国职业院校高职组税务技能大赛网络比赛三等奖获得者19会计2班陈喜华等共4名同学团体特长奖（B）二等奖，奖金共400元，授予冯旭东、杨慧指导老师奖，共160元。授予三等奖获得者19会计6班金文艳等共3名同学团体特长奖（B）二等奖，奖金共400元，授予张莉、袁年英指导老师奖，奖金共160元。授予二等奖获得者19会计5班钟志坚等共3名同学团体特长奖（B）一等奖，奖金共600元，授予冯旭东、胡建平指导老师奖，奖金共240元。</w:t>
      </w:r>
    </w:p>
    <w:p>
      <w:pPr>
        <w:numPr>
          <w:ilvl w:val="0"/>
          <w:numId w:val="0"/>
        </w:numPr>
        <w:rPr>
          <w:rFonts w:hint="eastAsia"/>
          <w:color w:val="auto"/>
          <w:sz w:val="28"/>
          <w:szCs w:val="36"/>
          <w:lang w:val="en-US" w:eastAsia="zh-CN"/>
        </w:rPr>
      </w:pPr>
      <w:r>
        <w:rPr>
          <w:rFonts w:hint="eastAsia"/>
          <w:color w:val="auto"/>
          <w:sz w:val="28"/>
          <w:szCs w:val="36"/>
          <w:lang w:val="en-US" w:eastAsia="zh-CN"/>
        </w:rPr>
        <w:t>十八、授予第三届“智盛杯”全国大学生金融科技创新能力大赛（高职组）三等奖获得者19金融1班刘佳旋等共4名同学团体特长奖（B）三等奖，奖金共200元，授予缪丽霞指导老师奖，奖金80元。</w:t>
      </w:r>
    </w:p>
    <w:p>
      <w:pPr>
        <w:numPr>
          <w:ilvl w:val="0"/>
          <w:numId w:val="0"/>
        </w:numPr>
        <w:rPr>
          <w:rFonts w:hint="eastAsia"/>
          <w:color w:val="auto"/>
          <w:sz w:val="28"/>
          <w:szCs w:val="36"/>
          <w:lang w:val="en-US" w:eastAsia="zh-CN"/>
        </w:rPr>
      </w:pPr>
      <w:r>
        <w:rPr>
          <w:rFonts w:hint="eastAsia"/>
          <w:color w:val="auto"/>
          <w:sz w:val="28"/>
          <w:szCs w:val="36"/>
          <w:lang w:val="en-US" w:eastAsia="zh-CN"/>
        </w:rPr>
        <w:t>十九、授予第六届移动互联创新大赛三等奖获得者19物联网2班庄铉凯等6名同学团体特长奖（B）特等奖，授予杨婷婷、候勇强、梁超鹏指导老师奖。授予二等奖获得者20商管2班郭曼琪等共10名同学团体特长奖  （A）优胜奖，授予房照老师指导老师奖。</w:t>
      </w:r>
    </w:p>
    <w:p>
      <w:pPr>
        <w:numPr>
          <w:ilvl w:val="0"/>
          <w:numId w:val="0"/>
        </w:numPr>
        <w:rPr>
          <w:rFonts w:hint="eastAsia"/>
          <w:color w:val="auto"/>
          <w:sz w:val="28"/>
          <w:szCs w:val="36"/>
          <w:lang w:val="en-US" w:eastAsia="zh-CN"/>
        </w:rPr>
      </w:pPr>
      <w:r>
        <w:rPr>
          <w:rFonts w:hint="eastAsia"/>
          <w:color w:val="auto"/>
          <w:sz w:val="28"/>
          <w:szCs w:val="36"/>
          <w:lang w:val="en-US" w:eastAsia="zh-CN"/>
        </w:rPr>
        <w:t>二十、艺术类比赛</w:t>
      </w:r>
      <w:bookmarkStart w:id="0" w:name="_GoBack"/>
      <w:bookmarkEnd w:id="0"/>
      <w:r>
        <w:rPr>
          <w:rFonts w:hint="eastAsia"/>
          <w:color w:val="auto"/>
          <w:sz w:val="28"/>
          <w:szCs w:val="36"/>
          <w:lang w:val="en-US" w:eastAsia="zh-CN"/>
        </w:rPr>
        <w:t>（老师奖金20%）</w:t>
      </w:r>
    </w:p>
    <w:p>
      <w:pPr>
        <w:numPr>
          <w:ilvl w:val="0"/>
          <w:numId w:val="0"/>
        </w:numPr>
        <w:rPr>
          <w:rFonts w:hint="eastAsia"/>
          <w:color w:val="auto"/>
          <w:sz w:val="28"/>
          <w:szCs w:val="36"/>
          <w:lang w:val="en-US" w:eastAsia="zh-CN"/>
        </w:rPr>
      </w:pPr>
      <w:r>
        <w:rPr>
          <w:rFonts w:hint="eastAsia"/>
          <w:color w:val="auto"/>
          <w:sz w:val="28"/>
          <w:szCs w:val="36"/>
          <w:lang w:val="en-US" w:eastAsia="zh-CN"/>
        </w:rPr>
        <w:t>1、授予全国大学生广告艺术大赛一等奖获得者19数媒2班马晓琳个人特长奖（B）二等奖，奖金400元，授予陈少敏指导老师奖，奖金80元。授予三等奖获得者20数艺1班黄亚胜个人特长奖（B）鼓励奖，奖金100元，授予陈少敏指导老师奖，奖金20元。</w:t>
      </w:r>
    </w:p>
    <w:p>
      <w:pPr>
        <w:numPr>
          <w:ilvl w:val="0"/>
          <w:numId w:val="0"/>
        </w:numPr>
        <w:rPr>
          <w:rFonts w:hint="eastAsia"/>
          <w:color w:val="auto"/>
          <w:sz w:val="28"/>
          <w:szCs w:val="36"/>
          <w:lang w:val="en-US" w:eastAsia="zh-CN"/>
        </w:rPr>
      </w:pPr>
      <w:r>
        <w:rPr>
          <w:rFonts w:hint="eastAsia"/>
          <w:color w:val="auto"/>
          <w:sz w:val="28"/>
          <w:szCs w:val="36"/>
          <w:lang w:val="en-US" w:eastAsia="zh-CN"/>
        </w:rPr>
        <w:t>2、广东省高校艺术作品展演活动</w:t>
      </w:r>
    </w:p>
    <w:p>
      <w:pPr>
        <w:numPr>
          <w:ilvl w:val="0"/>
          <w:numId w:val="0"/>
        </w:numPr>
        <w:rPr>
          <w:rFonts w:hint="eastAsia"/>
          <w:color w:val="auto"/>
          <w:sz w:val="28"/>
          <w:szCs w:val="36"/>
          <w:lang w:val="en-US" w:eastAsia="zh-CN"/>
        </w:rPr>
      </w:pPr>
      <w:r>
        <w:rPr>
          <w:rFonts w:hint="eastAsia"/>
          <w:color w:val="auto"/>
          <w:sz w:val="28"/>
          <w:szCs w:val="36"/>
          <w:lang w:val="en-US" w:eastAsia="zh-CN"/>
        </w:rPr>
        <w:t>（1）、授予三等奖获得者19数媒2班马晓琳个人特长奖（B）三等奖，奖金200元，授予陈少敏指导老师奖，奖金40元。</w:t>
      </w:r>
    </w:p>
    <w:p>
      <w:pPr>
        <w:numPr>
          <w:ilvl w:val="0"/>
          <w:numId w:val="0"/>
        </w:numPr>
        <w:rPr>
          <w:rFonts w:hint="eastAsia"/>
          <w:color w:val="auto"/>
          <w:sz w:val="28"/>
          <w:szCs w:val="36"/>
          <w:lang w:val="en-US" w:eastAsia="zh-CN"/>
        </w:rPr>
      </w:pPr>
      <w:r>
        <w:rPr>
          <w:rFonts w:hint="eastAsia"/>
          <w:color w:val="auto"/>
          <w:sz w:val="28"/>
          <w:szCs w:val="36"/>
          <w:lang w:val="en-US" w:eastAsia="zh-CN"/>
        </w:rPr>
        <w:t>（2）、授予三等奖获得者19数媒2班梁裕鸿个人特长奖（B）三等奖，奖金200元，授予陈少敏指导老师奖，奖金40元。</w:t>
      </w:r>
    </w:p>
    <w:p>
      <w:pPr>
        <w:numPr>
          <w:ilvl w:val="0"/>
          <w:numId w:val="0"/>
        </w:numPr>
        <w:rPr>
          <w:rFonts w:hint="eastAsia"/>
          <w:color w:val="auto"/>
          <w:sz w:val="28"/>
          <w:szCs w:val="36"/>
          <w:lang w:val="en-US" w:eastAsia="zh-CN"/>
        </w:rPr>
      </w:pPr>
      <w:r>
        <w:rPr>
          <w:rFonts w:hint="eastAsia"/>
          <w:color w:val="auto"/>
          <w:sz w:val="28"/>
          <w:szCs w:val="36"/>
          <w:lang w:val="en-US" w:eastAsia="zh-CN"/>
        </w:rPr>
        <w:t>（3）、授予三等奖获得者19数媒2班戴梅花个人特长奖（B）三等奖，奖金200元，授予陈少敏指导老师奖，奖金40元。</w:t>
      </w:r>
    </w:p>
    <w:p>
      <w:pPr>
        <w:numPr>
          <w:ilvl w:val="0"/>
          <w:numId w:val="0"/>
        </w:numPr>
        <w:rPr>
          <w:rFonts w:hint="eastAsia"/>
          <w:color w:val="auto"/>
          <w:sz w:val="28"/>
          <w:szCs w:val="36"/>
          <w:lang w:val="en-US" w:eastAsia="zh-CN"/>
        </w:rPr>
      </w:pPr>
      <w:r>
        <w:rPr>
          <w:rFonts w:hint="eastAsia"/>
          <w:color w:val="auto"/>
          <w:sz w:val="28"/>
          <w:szCs w:val="36"/>
          <w:lang w:val="en-US" w:eastAsia="zh-CN"/>
        </w:rPr>
        <w:t>（4）、授予三等奖获得者19商英5班叶洪钰个人特长奖（B）三等奖，奖金200元，授予陈晓玲、李迪指导老师奖，共40元。</w:t>
      </w:r>
    </w:p>
    <w:p>
      <w:pPr>
        <w:numPr>
          <w:ilvl w:val="0"/>
          <w:numId w:val="0"/>
        </w:numPr>
        <w:rPr>
          <w:rFonts w:hint="eastAsia"/>
          <w:color w:val="auto"/>
          <w:sz w:val="28"/>
          <w:szCs w:val="36"/>
          <w:lang w:val="en-US" w:eastAsia="zh-CN"/>
        </w:rPr>
      </w:pPr>
      <w:r>
        <w:rPr>
          <w:rFonts w:hint="eastAsia"/>
          <w:color w:val="auto"/>
          <w:sz w:val="28"/>
          <w:szCs w:val="36"/>
          <w:lang w:val="en-US" w:eastAsia="zh-CN"/>
        </w:rPr>
        <w:t>（5）、授予二等奖获得者19商英9班黄馨馨等共26名同学团体特长奖（B）二等奖，奖金共4000元，授予陈冠锋、刘剑指导老师奖，共800元。</w:t>
      </w:r>
    </w:p>
    <w:p>
      <w:pPr>
        <w:numPr>
          <w:ilvl w:val="0"/>
          <w:numId w:val="0"/>
        </w:numPr>
        <w:rPr>
          <w:rFonts w:hint="eastAsia"/>
          <w:color w:val="auto"/>
          <w:sz w:val="28"/>
          <w:szCs w:val="36"/>
          <w:lang w:val="en-US" w:eastAsia="zh-CN"/>
        </w:rPr>
      </w:pPr>
      <w:r>
        <w:rPr>
          <w:rFonts w:hint="eastAsia"/>
          <w:color w:val="auto"/>
          <w:sz w:val="28"/>
          <w:szCs w:val="36"/>
          <w:lang w:val="en-US" w:eastAsia="zh-CN"/>
        </w:rPr>
        <w:t>（6）、授予三等奖获得者20工管3班李海鑫等共3名同学团体特长奖（B）三等奖，奖金共200元，授予李佳凝、周清莲指导老师奖，奖金共40元。</w:t>
      </w:r>
    </w:p>
    <w:p>
      <w:pPr>
        <w:numPr>
          <w:ilvl w:val="0"/>
          <w:numId w:val="0"/>
        </w:numPr>
        <w:rPr>
          <w:rFonts w:hint="eastAsia"/>
          <w:color w:val="auto"/>
          <w:sz w:val="28"/>
          <w:szCs w:val="36"/>
          <w:lang w:val="en-US" w:eastAsia="zh-CN"/>
        </w:rPr>
      </w:pPr>
      <w:r>
        <w:rPr>
          <w:rFonts w:hint="eastAsia"/>
          <w:color w:val="auto"/>
          <w:sz w:val="28"/>
          <w:szCs w:val="36"/>
          <w:lang w:val="en-US" w:eastAsia="zh-CN"/>
        </w:rPr>
        <w:t>3、授予第七届中国陈设艺术作品邀请大赛学生组铜奖获得者19工设4班李鹏熙个人特长奖（B）三等奖，奖金200元。</w:t>
      </w:r>
    </w:p>
    <w:p>
      <w:pPr>
        <w:numPr>
          <w:ilvl w:val="0"/>
          <w:numId w:val="0"/>
        </w:numPr>
        <w:rPr>
          <w:rFonts w:hint="eastAsia"/>
          <w:color w:val="auto"/>
          <w:sz w:val="28"/>
          <w:szCs w:val="36"/>
          <w:lang w:val="en-US" w:eastAsia="zh-CN"/>
        </w:rPr>
      </w:pPr>
      <w:r>
        <w:rPr>
          <w:rFonts w:hint="eastAsia"/>
          <w:color w:val="auto"/>
          <w:sz w:val="28"/>
          <w:szCs w:val="36"/>
          <w:lang w:val="en-US" w:eastAsia="zh-CN"/>
        </w:rPr>
        <w:t>4、授予第二届新加坡金沙艺术设计比赛银奖获得者20工设1班李瑞祺个人特长奖（B）三等奖，奖金200元，授予周红云指导老师奖，奖金40元。</w:t>
      </w:r>
    </w:p>
    <w:p>
      <w:pPr>
        <w:numPr>
          <w:ilvl w:val="0"/>
          <w:numId w:val="0"/>
        </w:numPr>
        <w:rPr>
          <w:rFonts w:hint="default"/>
          <w:color w:val="auto"/>
          <w:sz w:val="28"/>
          <w:szCs w:val="36"/>
          <w:lang w:val="en-US" w:eastAsia="zh-CN"/>
        </w:rPr>
      </w:pPr>
      <w:r>
        <w:rPr>
          <w:rFonts w:hint="eastAsia"/>
          <w:color w:val="auto"/>
          <w:sz w:val="28"/>
          <w:szCs w:val="36"/>
          <w:lang w:val="en-US" w:eastAsia="zh-CN"/>
        </w:rPr>
        <w:t>5、授予第九届全国高校数字艺术设计大赛广东省赛二等奖获得者19工设2班邝民炜等共3名同学团体特长奖（B）三等奖，奖金共200元，授予阎汉生指导老师奖，奖金40元。授予三等奖获得者19工设2班梁其满个人特长奖（B）鼓励奖，奖金100元，授予周红云指导老师奖，奖金20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02AF9"/>
    <w:rsid w:val="001979EC"/>
    <w:rsid w:val="00B6647B"/>
    <w:rsid w:val="01273A51"/>
    <w:rsid w:val="03B34AB2"/>
    <w:rsid w:val="03FC5EE1"/>
    <w:rsid w:val="05872644"/>
    <w:rsid w:val="05E619D3"/>
    <w:rsid w:val="06272991"/>
    <w:rsid w:val="078828DB"/>
    <w:rsid w:val="08AE71B5"/>
    <w:rsid w:val="091D7874"/>
    <w:rsid w:val="0C257B74"/>
    <w:rsid w:val="10A76E41"/>
    <w:rsid w:val="10E21091"/>
    <w:rsid w:val="13720AAA"/>
    <w:rsid w:val="13E9034E"/>
    <w:rsid w:val="17545AA2"/>
    <w:rsid w:val="18135A46"/>
    <w:rsid w:val="189D2F9C"/>
    <w:rsid w:val="193F350B"/>
    <w:rsid w:val="19F87450"/>
    <w:rsid w:val="1AF72EB2"/>
    <w:rsid w:val="1BFF6668"/>
    <w:rsid w:val="1C8219AD"/>
    <w:rsid w:val="1DC50856"/>
    <w:rsid w:val="1E4C4C96"/>
    <w:rsid w:val="1E742808"/>
    <w:rsid w:val="1E791FFB"/>
    <w:rsid w:val="21D03AA5"/>
    <w:rsid w:val="21F25A83"/>
    <w:rsid w:val="226C3EF8"/>
    <w:rsid w:val="22C524D7"/>
    <w:rsid w:val="22E57947"/>
    <w:rsid w:val="250B4985"/>
    <w:rsid w:val="25D71D01"/>
    <w:rsid w:val="287225FB"/>
    <w:rsid w:val="297533D4"/>
    <w:rsid w:val="2ADF5373"/>
    <w:rsid w:val="2C277130"/>
    <w:rsid w:val="2EE07211"/>
    <w:rsid w:val="315E5A92"/>
    <w:rsid w:val="32196AFE"/>
    <w:rsid w:val="326949EA"/>
    <w:rsid w:val="33E322EF"/>
    <w:rsid w:val="354F7D42"/>
    <w:rsid w:val="36453FE2"/>
    <w:rsid w:val="36A455C1"/>
    <w:rsid w:val="36DA104C"/>
    <w:rsid w:val="36F5540C"/>
    <w:rsid w:val="37437C8B"/>
    <w:rsid w:val="3777221E"/>
    <w:rsid w:val="37D86396"/>
    <w:rsid w:val="399262CF"/>
    <w:rsid w:val="3AC82F23"/>
    <w:rsid w:val="3B0979AC"/>
    <w:rsid w:val="3B2946A2"/>
    <w:rsid w:val="3B9D6022"/>
    <w:rsid w:val="3CA65178"/>
    <w:rsid w:val="3D6805BF"/>
    <w:rsid w:val="3F8A724B"/>
    <w:rsid w:val="42E65740"/>
    <w:rsid w:val="43585E74"/>
    <w:rsid w:val="43DB5CA9"/>
    <w:rsid w:val="44133E2A"/>
    <w:rsid w:val="456372B4"/>
    <w:rsid w:val="462724F1"/>
    <w:rsid w:val="46825021"/>
    <w:rsid w:val="4863383A"/>
    <w:rsid w:val="499D7ECE"/>
    <w:rsid w:val="4ABC46E5"/>
    <w:rsid w:val="4B9459BD"/>
    <w:rsid w:val="4F365282"/>
    <w:rsid w:val="4F661E06"/>
    <w:rsid w:val="4F981812"/>
    <w:rsid w:val="51A4127E"/>
    <w:rsid w:val="52A0661C"/>
    <w:rsid w:val="53C53D3D"/>
    <w:rsid w:val="560C7932"/>
    <w:rsid w:val="562946A4"/>
    <w:rsid w:val="568E0F13"/>
    <w:rsid w:val="56E14AB0"/>
    <w:rsid w:val="56FC1B1E"/>
    <w:rsid w:val="5A6F0085"/>
    <w:rsid w:val="5D37194A"/>
    <w:rsid w:val="5FC33DCC"/>
    <w:rsid w:val="60A669CB"/>
    <w:rsid w:val="6265492C"/>
    <w:rsid w:val="6336029B"/>
    <w:rsid w:val="63CB4663"/>
    <w:rsid w:val="66784DA1"/>
    <w:rsid w:val="67BA3A97"/>
    <w:rsid w:val="67E5282E"/>
    <w:rsid w:val="68282C32"/>
    <w:rsid w:val="69647838"/>
    <w:rsid w:val="6A063818"/>
    <w:rsid w:val="6A340912"/>
    <w:rsid w:val="6BDE033F"/>
    <w:rsid w:val="6D856549"/>
    <w:rsid w:val="6E7A0DBB"/>
    <w:rsid w:val="6F8F6C24"/>
    <w:rsid w:val="704C5F23"/>
    <w:rsid w:val="70763206"/>
    <w:rsid w:val="71B57DB4"/>
    <w:rsid w:val="72457AE3"/>
    <w:rsid w:val="73C0413B"/>
    <w:rsid w:val="740E7718"/>
    <w:rsid w:val="77C14482"/>
    <w:rsid w:val="78273B6F"/>
    <w:rsid w:val="78B02AF9"/>
    <w:rsid w:val="7BE06D4D"/>
    <w:rsid w:val="7D402C43"/>
    <w:rsid w:val="7D8C490B"/>
    <w:rsid w:val="7F0C7171"/>
    <w:rsid w:val="7F425BB3"/>
    <w:rsid w:val="7FCE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2021-10-28T06:56:00Z</dcterms:created>
  <dc:creator>Becky</dc:creator>
  <cp:lastModifiedBy>小景</cp:lastModifiedBy>
  <dcterms:modified xsi:type="dcterms:W3CDTF">2021-12-22T10:22:09Z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2DC81C4CB75E4E75B9B7EE3C285F8557</vt:lpwstr>
  </property>
</Properties>
</file>